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D6A60" w14:textId="77777777" w:rsidR="007106B6" w:rsidRDefault="007106B6" w:rsidP="0084014E">
      <w:pPr>
        <w:widowControl w:val="0"/>
        <w:autoSpaceDE w:val="0"/>
        <w:autoSpaceDN w:val="0"/>
        <w:adjustRightInd w:val="0"/>
        <w:jc w:val="center"/>
        <w:rPr>
          <w:rFonts w:ascii="Arial" w:hAnsi="Arial" w:cs="Arial"/>
          <w:b/>
          <w:bCs/>
          <w:u w:val="single"/>
        </w:rPr>
      </w:pPr>
    </w:p>
    <w:p w14:paraId="7286A7C9" w14:textId="77777777" w:rsidR="0084014E" w:rsidRPr="0084014E" w:rsidRDefault="0084014E" w:rsidP="0084014E">
      <w:pPr>
        <w:widowControl w:val="0"/>
        <w:autoSpaceDE w:val="0"/>
        <w:autoSpaceDN w:val="0"/>
        <w:adjustRightInd w:val="0"/>
        <w:jc w:val="center"/>
        <w:rPr>
          <w:rFonts w:ascii="Arial" w:hAnsi="Arial" w:cs="Arial"/>
          <w:b/>
          <w:bCs/>
          <w:u w:val="single"/>
        </w:rPr>
      </w:pPr>
      <w:r>
        <w:rPr>
          <w:rFonts w:ascii="Arial" w:hAnsi="Arial" w:cs="Arial"/>
          <w:b/>
          <w:bCs/>
          <w:u w:val="single"/>
        </w:rPr>
        <w:t>Google Trends and Stock Market Data</w:t>
      </w:r>
    </w:p>
    <w:p w14:paraId="32DFABBA" w14:textId="77777777" w:rsidR="0084014E" w:rsidRPr="0084014E" w:rsidRDefault="0084014E" w:rsidP="0084014E">
      <w:pPr>
        <w:widowControl w:val="0"/>
        <w:autoSpaceDE w:val="0"/>
        <w:autoSpaceDN w:val="0"/>
        <w:adjustRightInd w:val="0"/>
        <w:jc w:val="center"/>
        <w:rPr>
          <w:rFonts w:ascii="Arial" w:hAnsi="Arial" w:cs="Arial"/>
          <w:b/>
          <w:bCs/>
        </w:rPr>
      </w:pPr>
      <w:r>
        <w:rPr>
          <w:rFonts w:ascii="Arial" w:hAnsi="Arial" w:cs="Arial"/>
          <w:b/>
          <w:bCs/>
        </w:rPr>
        <w:t xml:space="preserve">Do our web search trends influence the stock market or does the stock market influence our web search trends? </w:t>
      </w:r>
    </w:p>
    <w:p w14:paraId="49CBD304" w14:textId="77777777" w:rsidR="0084014E" w:rsidRDefault="0084014E" w:rsidP="00710111">
      <w:pPr>
        <w:widowControl w:val="0"/>
        <w:autoSpaceDE w:val="0"/>
        <w:autoSpaceDN w:val="0"/>
        <w:adjustRightInd w:val="0"/>
        <w:rPr>
          <w:rFonts w:ascii="Arial" w:hAnsi="Arial" w:cs="Arial"/>
          <w:b/>
          <w:bCs/>
        </w:rPr>
      </w:pPr>
    </w:p>
    <w:p w14:paraId="2B6B0F21" w14:textId="77777777" w:rsidR="00710111" w:rsidRDefault="00710111" w:rsidP="00710111">
      <w:pPr>
        <w:widowControl w:val="0"/>
        <w:autoSpaceDE w:val="0"/>
        <w:autoSpaceDN w:val="0"/>
        <w:adjustRightInd w:val="0"/>
        <w:rPr>
          <w:rFonts w:ascii="Arial" w:hAnsi="Arial" w:cs="Arial"/>
          <w:bCs/>
        </w:rPr>
      </w:pPr>
      <w:r>
        <w:rPr>
          <w:rFonts w:ascii="Arial" w:hAnsi="Arial" w:cs="Arial"/>
          <w:b/>
          <w:bCs/>
        </w:rPr>
        <w:t xml:space="preserve">Overview: </w:t>
      </w:r>
      <w:r>
        <w:rPr>
          <w:rFonts w:ascii="Arial" w:hAnsi="Arial" w:cs="Arial"/>
          <w:bCs/>
        </w:rPr>
        <w:t>This case study examines the associations among Google search trends and Dow Jones Industrial average each day for years 2008 and 2009.</w:t>
      </w:r>
    </w:p>
    <w:p w14:paraId="45303430" w14:textId="77777777" w:rsidR="00710111" w:rsidRDefault="00710111" w:rsidP="00710111">
      <w:pPr>
        <w:widowControl w:val="0"/>
        <w:autoSpaceDE w:val="0"/>
        <w:autoSpaceDN w:val="0"/>
        <w:adjustRightInd w:val="0"/>
        <w:rPr>
          <w:rFonts w:ascii="Arial" w:hAnsi="Arial" w:cs="Arial"/>
          <w:bCs/>
        </w:rPr>
      </w:pPr>
    </w:p>
    <w:p w14:paraId="654EEF0D" w14:textId="77777777" w:rsidR="00710111" w:rsidRPr="00CF425C" w:rsidRDefault="00710111" w:rsidP="00710111">
      <w:pPr>
        <w:ind w:left="1440" w:hanging="1440"/>
        <w:rPr>
          <w:rFonts w:ascii="Arial" w:hAnsi="Arial" w:cs="Arial"/>
          <w:b/>
        </w:rPr>
      </w:pPr>
      <w:r w:rsidRPr="00CF425C">
        <w:rPr>
          <w:rFonts w:ascii="Arial" w:hAnsi="Arial" w:cs="Arial"/>
          <w:b/>
        </w:rPr>
        <w:t>Driving Challenges:</w:t>
      </w:r>
    </w:p>
    <w:p w14:paraId="2035A8DB" w14:textId="77777777" w:rsidR="00710111" w:rsidRDefault="00710111" w:rsidP="00710111">
      <w:pPr>
        <w:pStyle w:val="ListParagraph"/>
        <w:numPr>
          <w:ilvl w:val="0"/>
          <w:numId w:val="2"/>
        </w:numPr>
        <w:rPr>
          <w:rFonts w:ascii="Arial" w:hAnsi="Arial" w:cs="Arial"/>
        </w:rPr>
      </w:pPr>
      <w:r>
        <w:rPr>
          <w:rFonts w:ascii="Arial" w:hAnsi="Arial" w:cs="Arial"/>
        </w:rPr>
        <w:t>The unemployment rate was 9.3 in 2009. This is up from the 2008 rate of 5.8, the largest jump since the Great Depression era. Do the Google trends data show increases in searches for unemployment and jobs?</w:t>
      </w:r>
    </w:p>
    <w:p w14:paraId="459B98F3" w14:textId="77777777" w:rsidR="00710111" w:rsidRDefault="00710111" w:rsidP="00710111">
      <w:pPr>
        <w:pStyle w:val="ListParagraph"/>
        <w:numPr>
          <w:ilvl w:val="0"/>
          <w:numId w:val="2"/>
        </w:numPr>
        <w:rPr>
          <w:rFonts w:ascii="Arial" w:hAnsi="Arial" w:cs="Arial"/>
        </w:rPr>
      </w:pPr>
      <w:r>
        <w:rPr>
          <w:rFonts w:ascii="Arial" w:hAnsi="Arial" w:cs="Arial"/>
        </w:rPr>
        <w:t>What happens to rental and mortgage searches between 2008-2009?</w:t>
      </w:r>
    </w:p>
    <w:p w14:paraId="7D476F60" w14:textId="77777777" w:rsidR="00710111" w:rsidRPr="00710111" w:rsidRDefault="00710111" w:rsidP="00710111">
      <w:pPr>
        <w:pStyle w:val="ListParagraph"/>
        <w:numPr>
          <w:ilvl w:val="0"/>
          <w:numId w:val="2"/>
        </w:numPr>
        <w:rPr>
          <w:rFonts w:ascii="Arial" w:hAnsi="Arial" w:cs="Arial"/>
        </w:rPr>
      </w:pPr>
      <w:r>
        <w:rPr>
          <w:rFonts w:ascii="Arial" w:hAnsi="Arial" w:cs="Arial"/>
        </w:rPr>
        <w:t>Which search trends are most predictive of changes in Dow Jones Industrial averages?</w:t>
      </w:r>
    </w:p>
    <w:p w14:paraId="3888B28E" w14:textId="77777777" w:rsidR="00710111" w:rsidRPr="00710111" w:rsidRDefault="00710111" w:rsidP="00710111">
      <w:pPr>
        <w:widowControl w:val="0"/>
        <w:autoSpaceDE w:val="0"/>
        <w:autoSpaceDN w:val="0"/>
        <w:adjustRightInd w:val="0"/>
        <w:rPr>
          <w:rFonts w:ascii="Arial" w:hAnsi="Arial" w:cs="Arial"/>
          <w:bCs/>
        </w:rPr>
      </w:pPr>
    </w:p>
    <w:p w14:paraId="6F36D503" w14:textId="3D74C282" w:rsidR="00710111" w:rsidRDefault="00710111" w:rsidP="00710111">
      <w:pPr>
        <w:widowControl w:val="0"/>
        <w:autoSpaceDE w:val="0"/>
        <w:autoSpaceDN w:val="0"/>
        <w:adjustRightInd w:val="0"/>
        <w:rPr>
          <w:rFonts w:ascii="Arial" w:hAnsi="Arial" w:cs="Arial"/>
          <w:bCs/>
        </w:rPr>
      </w:pPr>
      <w:r>
        <w:rPr>
          <w:rFonts w:ascii="Arial" w:hAnsi="Arial" w:cs="Arial"/>
          <w:b/>
          <w:bCs/>
        </w:rPr>
        <w:t xml:space="preserve">Meta Data – Borrowed from SOCR </w:t>
      </w:r>
      <w:r w:rsidRPr="00710111">
        <w:rPr>
          <w:rFonts w:ascii="Arial" w:hAnsi="Arial" w:cs="Arial"/>
          <w:bCs/>
        </w:rPr>
        <w:t>(</w:t>
      </w:r>
      <w:hyperlink r:id="rId5" w:history="1">
        <w:r w:rsidR="00D30294" w:rsidRPr="00EC149E">
          <w:rPr>
            <w:rStyle w:val="Hyperlink"/>
            <w:rFonts w:ascii="Arial" w:hAnsi="Arial" w:cs="Arial"/>
            <w:bCs/>
          </w:rPr>
          <w:t>http://wiki.socr.umich.edu/index.php/SOCR_Data_GoogleTrends_2005_2011</w:t>
        </w:r>
      </w:hyperlink>
      <w:r w:rsidRPr="00710111">
        <w:rPr>
          <w:rFonts w:ascii="Arial" w:hAnsi="Arial" w:cs="Arial"/>
          <w:bCs/>
        </w:rPr>
        <w:t>)</w:t>
      </w:r>
      <w:r w:rsidR="00D30294">
        <w:rPr>
          <w:rFonts w:ascii="Arial" w:hAnsi="Arial" w:cs="Arial"/>
          <w:bCs/>
        </w:rPr>
        <w:t xml:space="preserve"> </w:t>
      </w:r>
      <w:bookmarkStart w:id="0" w:name="_GoBack"/>
      <w:bookmarkEnd w:id="0"/>
    </w:p>
    <w:p w14:paraId="2596D5B8" w14:textId="77777777" w:rsidR="00710111" w:rsidRPr="00CF425C" w:rsidRDefault="00710111" w:rsidP="00710111">
      <w:pPr>
        <w:widowControl w:val="0"/>
        <w:autoSpaceDE w:val="0"/>
        <w:autoSpaceDN w:val="0"/>
        <w:adjustRightInd w:val="0"/>
        <w:rPr>
          <w:rFonts w:ascii="Arial" w:hAnsi="Arial" w:cs="Arial"/>
          <w:b/>
          <w:bCs/>
        </w:rPr>
      </w:pPr>
    </w:p>
    <w:p w14:paraId="2691B09D" w14:textId="77777777" w:rsidR="00710111" w:rsidRPr="00CF425C" w:rsidRDefault="00D30294" w:rsidP="00710111">
      <w:pPr>
        <w:widowControl w:val="0"/>
        <w:autoSpaceDE w:val="0"/>
        <w:autoSpaceDN w:val="0"/>
        <w:adjustRightInd w:val="0"/>
        <w:rPr>
          <w:rFonts w:ascii="Arial" w:hAnsi="Arial" w:cs="Arial"/>
        </w:rPr>
      </w:pPr>
      <w:hyperlink r:id="rId6" w:history="1">
        <w:r w:rsidR="00710111" w:rsidRPr="00CF425C">
          <w:rPr>
            <w:rFonts w:ascii="Arial" w:hAnsi="Arial" w:cs="Arial"/>
            <w:color w:val="274FAD"/>
          </w:rPr>
          <w:t>Google-Trends</w:t>
        </w:r>
      </w:hyperlink>
      <w:r w:rsidR="00710111" w:rsidRPr="00CF425C">
        <w:rPr>
          <w:rFonts w:ascii="Arial" w:hAnsi="Arial" w:cs="Arial"/>
        </w:rPr>
        <w:t xml:space="preserve"> tracks Internet search traffic across specific sectors of the economy using the Google Search Engine. Alterations in the search volume of a given sector may provide unique economic insights to the public perception and real economic trends in the US. Each trend-index measures relative query volume compared to the total number of searches on google.com, hence a decreasing index implies that the relative frequency of this search topic is lower (not necessarily that the total number of searches is decreasing).</w:t>
      </w:r>
    </w:p>
    <w:p w14:paraId="3E31366D" w14:textId="77777777" w:rsidR="00710111" w:rsidRPr="00CF425C" w:rsidRDefault="00710111" w:rsidP="00710111">
      <w:pPr>
        <w:widowControl w:val="0"/>
        <w:tabs>
          <w:tab w:val="left" w:pos="220"/>
          <w:tab w:val="left" w:pos="720"/>
        </w:tabs>
        <w:autoSpaceDE w:val="0"/>
        <w:autoSpaceDN w:val="0"/>
        <w:adjustRightInd w:val="0"/>
        <w:rPr>
          <w:rFonts w:ascii="Arial" w:hAnsi="Arial" w:cs="Arial"/>
        </w:rPr>
      </w:pPr>
      <w:r w:rsidRPr="00CF425C">
        <w:rPr>
          <w:rFonts w:ascii="Arial" w:hAnsi="Arial" w:cs="Arial"/>
          <w:b/>
          <w:bCs/>
        </w:rPr>
        <w:t>Source</w:t>
      </w:r>
      <w:r w:rsidRPr="00CF425C">
        <w:rPr>
          <w:rFonts w:ascii="Arial" w:hAnsi="Arial" w:cs="Arial"/>
        </w:rPr>
        <w:t xml:space="preserve">: </w:t>
      </w:r>
      <w:hyperlink r:id="rId7" w:history="1">
        <w:r w:rsidRPr="00CF425C">
          <w:rPr>
            <w:rFonts w:ascii="Arial" w:hAnsi="Arial" w:cs="Arial"/>
            <w:color w:val="274FAD"/>
          </w:rPr>
          <w:t>Google-Trends</w:t>
        </w:r>
      </w:hyperlink>
      <w:r w:rsidRPr="00CF425C">
        <w:rPr>
          <w:rFonts w:ascii="Arial" w:hAnsi="Arial" w:cs="Arial"/>
        </w:rPr>
        <w:t xml:space="preserve"> and </w:t>
      </w:r>
      <w:hyperlink r:id="rId8" w:history="1">
        <w:r w:rsidRPr="00CF425C">
          <w:rPr>
            <w:rFonts w:ascii="Arial" w:hAnsi="Arial" w:cs="Arial"/>
            <w:color w:val="274FAD"/>
          </w:rPr>
          <w:t>Google Finance</w:t>
        </w:r>
      </w:hyperlink>
    </w:p>
    <w:p w14:paraId="0101C0B4" w14:textId="77777777" w:rsidR="00710111" w:rsidRDefault="00710111" w:rsidP="00710111">
      <w:pPr>
        <w:widowControl w:val="0"/>
        <w:tabs>
          <w:tab w:val="left" w:pos="940"/>
          <w:tab w:val="left" w:pos="1440"/>
        </w:tabs>
        <w:autoSpaceDE w:val="0"/>
        <w:autoSpaceDN w:val="0"/>
        <w:adjustRightInd w:val="0"/>
        <w:rPr>
          <w:rFonts w:ascii="Arial" w:hAnsi="Arial" w:cs="Arial"/>
          <w:b/>
          <w:bCs/>
        </w:rPr>
      </w:pPr>
    </w:p>
    <w:p w14:paraId="3B4A6958" w14:textId="77777777" w:rsidR="00710111" w:rsidRDefault="00710111" w:rsidP="00710111">
      <w:pPr>
        <w:widowControl w:val="0"/>
        <w:tabs>
          <w:tab w:val="left" w:pos="940"/>
          <w:tab w:val="left" w:pos="1440"/>
        </w:tabs>
        <w:autoSpaceDE w:val="0"/>
        <w:autoSpaceDN w:val="0"/>
        <w:adjustRightInd w:val="0"/>
        <w:rPr>
          <w:rFonts w:ascii="Arial" w:hAnsi="Arial" w:cs="Arial"/>
        </w:rPr>
      </w:pPr>
      <w:r w:rsidRPr="00CF425C">
        <w:rPr>
          <w:rFonts w:ascii="Arial" w:hAnsi="Arial" w:cs="Arial"/>
          <w:b/>
          <w:bCs/>
        </w:rPr>
        <w:t>Rows</w:t>
      </w:r>
      <w:r w:rsidRPr="00CF425C">
        <w:rPr>
          <w:rFonts w:ascii="Arial" w:hAnsi="Arial" w:cs="Arial"/>
        </w:rPr>
        <w:t xml:space="preserve">: </w:t>
      </w:r>
      <w:r>
        <w:rPr>
          <w:rFonts w:ascii="Arial" w:hAnsi="Arial" w:cs="Arial"/>
        </w:rPr>
        <w:t>Each row represents one day. The data is from 01/01/2008-12/31/2009.</w:t>
      </w:r>
    </w:p>
    <w:p w14:paraId="30B83867" w14:textId="77777777" w:rsidR="00710111" w:rsidRPr="00CF425C" w:rsidRDefault="00710111" w:rsidP="00710111">
      <w:pPr>
        <w:widowControl w:val="0"/>
        <w:tabs>
          <w:tab w:val="left" w:pos="940"/>
          <w:tab w:val="left" w:pos="1440"/>
        </w:tabs>
        <w:autoSpaceDE w:val="0"/>
        <w:autoSpaceDN w:val="0"/>
        <w:adjustRightInd w:val="0"/>
        <w:rPr>
          <w:rFonts w:ascii="Arial" w:hAnsi="Arial" w:cs="Arial"/>
        </w:rPr>
      </w:pPr>
      <w:r>
        <w:rPr>
          <w:rFonts w:ascii="Arial" w:hAnsi="Arial" w:cs="Arial"/>
        </w:rPr>
        <w:t xml:space="preserve"> </w:t>
      </w:r>
    </w:p>
    <w:p w14:paraId="265887C9" w14:textId="77777777" w:rsidR="00710111" w:rsidRPr="00CF425C" w:rsidRDefault="00710111" w:rsidP="00710111">
      <w:pPr>
        <w:widowControl w:val="0"/>
        <w:tabs>
          <w:tab w:val="left" w:pos="940"/>
          <w:tab w:val="left" w:pos="1440"/>
        </w:tabs>
        <w:autoSpaceDE w:val="0"/>
        <w:autoSpaceDN w:val="0"/>
        <w:adjustRightInd w:val="0"/>
        <w:rPr>
          <w:rFonts w:ascii="Arial" w:hAnsi="Arial" w:cs="Arial"/>
        </w:rPr>
      </w:pPr>
      <w:r>
        <w:rPr>
          <w:rFonts w:ascii="Arial" w:hAnsi="Arial" w:cs="Arial"/>
          <w:b/>
          <w:bCs/>
        </w:rPr>
        <w:t>Google Trends Common Columns:</w:t>
      </w:r>
    </w:p>
    <w:p w14:paraId="2D5DDE9F" w14:textId="77777777" w:rsidR="00710111" w:rsidRPr="001A20A4" w:rsidRDefault="00710111" w:rsidP="001A20A4">
      <w:pPr>
        <w:pStyle w:val="ListParagraph"/>
        <w:widowControl w:val="0"/>
        <w:numPr>
          <w:ilvl w:val="0"/>
          <w:numId w:val="4"/>
        </w:numPr>
        <w:autoSpaceDE w:val="0"/>
        <w:autoSpaceDN w:val="0"/>
        <w:adjustRightInd w:val="0"/>
        <w:rPr>
          <w:rFonts w:ascii="Arial" w:hAnsi="Arial" w:cs="Arial"/>
        </w:rPr>
      </w:pPr>
      <w:r w:rsidRPr="001A20A4">
        <w:rPr>
          <w:rFonts w:ascii="Arial" w:hAnsi="Arial" w:cs="Arial"/>
        </w:rPr>
        <w:t>Index: Time Index of the Observation</w:t>
      </w:r>
    </w:p>
    <w:p w14:paraId="053240DF" w14:textId="77777777" w:rsidR="00710111" w:rsidRPr="001A20A4" w:rsidRDefault="00710111" w:rsidP="001A20A4">
      <w:pPr>
        <w:pStyle w:val="ListParagraph"/>
        <w:widowControl w:val="0"/>
        <w:numPr>
          <w:ilvl w:val="0"/>
          <w:numId w:val="4"/>
        </w:numPr>
        <w:autoSpaceDE w:val="0"/>
        <w:autoSpaceDN w:val="0"/>
        <w:adjustRightInd w:val="0"/>
        <w:rPr>
          <w:rFonts w:ascii="Arial" w:hAnsi="Arial" w:cs="Arial"/>
        </w:rPr>
      </w:pPr>
      <w:r w:rsidRPr="001A20A4">
        <w:rPr>
          <w:rFonts w:ascii="Arial" w:hAnsi="Arial" w:cs="Arial"/>
        </w:rPr>
        <w:t>Date: Date of the observation (Format: Month/Day/Year)</w:t>
      </w:r>
    </w:p>
    <w:p w14:paraId="73EF6CF2" w14:textId="77777777" w:rsidR="00710111" w:rsidRPr="00CF425C" w:rsidRDefault="00710111" w:rsidP="00710111">
      <w:pPr>
        <w:widowControl w:val="0"/>
        <w:tabs>
          <w:tab w:val="left" w:pos="940"/>
          <w:tab w:val="left" w:pos="1440"/>
        </w:tabs>
        <w:autoSpaceDE w:val="0"/>
        <w:autoSpaceDN w:val="0"/>
        <w:adjustRightInd w:val="0"/>
        <w:rPr>
          <w:rFonts w:ascii="Arial" w:hAnsi="Arial" w:cs="Arial"/>
        </w:rPr>
      </w:pPr>
      <w:r w:rsidRPr="00CF425C">
        <w:rPr>
          <w:rFonts w:ascii="Arial" w:hAnsi="Arial" w:cs="Arial"/>
          <w:b/>
          <w:bCs/>
        </w:rPr>
        <w:t>Raw Data Columns</w:t>
      </w:r>
      <w:r w:rsidR="001A20A4">
        <w:rPr>
          <w:rFonts w:ascii="Arial" w:hAnsi="Arial" w:cs="Arial"/>
          <w:b/>
          <w:bCs/>
        </w:rPr>
        <w:t xml:space="preserve"> (Taken verbatim from SOCR – see link above)</w:t>
      </w:r>
    </w:p>
    <w:p w14:paraId="43337A1F" w14:textId="77777777" w:rsidR="00710111" w:rsidRPr="00710111" w:rsidRDefault="00710111" w:rsidP="00710111">
      <w:pPr>
        <w:pStyle w:val="ListParagraph"/>
        <w:widowControl w:val="0"/>
        <w:numPr>
          <w:ilvl w:val="0"/>
          <w:numId w:val="3"/>
        </w:numPr>
        <w:autoSpaceDE w:val="0"/>
        <w:autoSpaceDN w:val="0"/>
        <w:adjustRightInd w:val="0"/>
        <w:rPr>
          <w:rFonts w:ascii="Arial" w:hAnsi="Arial" w:cs="Arial"/>
        </w:rPr>
      </w:pPr>
      <w:r w:rsidRPr="00710111">
        <w:rPr>
          <w:rFonts w:ascii="Arial" w:hAnsi="Arial" w:cs="Arial"/>
        </w:rPr>
        <w:t xml:space="preserve">Unemployment: The </w:t>
      </w:r>
      <w:hyperlink r:id="rId9" w:history="1">
        <w:r w:rsidRPr="00710111">
          <w:rPr>
            <w:rFonts w:ascii="Arial" w:hAnsi="Arial" w:cs="Arial"/>
            <w:color w:val="274FAD"/>
          </w:rPr>
          <w:t>Google Unemployment Index</w:t>
        </w:r>
      </w:hyperlink>
      <w:r w:rsidRPr="00710111">
        <w:rPr>
          <w:rFonts w:ascii="Arial" w:hAnsi="Arial" w:cs="Arial"/>
        </w:rPr>
        <w:t xml:space="preserve"> tracks queries related to "unemployment, social, social security, unemployment benefits" and so on.</w:t>
      </w:r>
    </w:p>
    <w:p w14:paraId="28E0DAFE" w14:textId="77777777" w:rsidR="00710111" w:rsidRPr="00710111" w:rsidRDefault="00710111" w:rsidP="00710111">
      <w:pPr>
        <w:pStyle w:val="ListParagraph"/>
        <w:widowControl w:val="0"/>
        <w:numPr>
          <w:ilvl w:val="0"/>
          <w:numId w:val="3"/>
        </w:numPr>
        <w:autoSpaceDE w:val="0"/>
        <w:autoSpaceDN w:val="0"/>
        <w:adjustRightInd w:val="0"/>
        <w:rPr>
          <w:rFonts w:ascii="Arial" w:hAnsi="Arial" w:cs="Arial"/>
        </w:rPr>
      </w:pPr>
      <w:r w:rsidRPr="00710111">
        <w:rPr>
          <w:rFonts w:ascii="Arial" w:hAnsi="Arial" w:cs="Arial"/>
        </w:rPr>
        <w:t xml:space="preserve">Rental: The </w:t>
      </w:r>
      <w:hyperlink r:id="rId10" w:history="1">
        <w:r w:rsidRPr="00710111">
          <w:rPr>
            <w:rFonts w:ascii="Arial" w:hAnsi="Arial" w:cs="Arial"/>
            <w:color w:val="274FAD"/>
          </w:rPr>
          <w:t>Google Rental Index</w:t>
        </w:r>
      </w:hyperlink>
      <w:r w:rsidRPr="00710111">
        <w:rPr>
          <w:rFonts w:ascii="Arial" w:hAnsi="Arial" w:cs="Arial"/>
        </w:rPr>
        <w:t xml:space="preserve"> tracks queries related to "rent, apartments, for rent, rentals", etc.</w:t>
      </w:r>
    </w:p>
    <w:p w14:paraId="553E130C" w14:textId="77777777" w:rsidR="00710111" w:rsidRPr="00710111" w:rsidRDefault="00710111" w:rsidP="00710111">
      <w:pPr>
        <w:pStyle w:val="ListParagraph"/>
        <w:widowControl w:val="0"/>
        <w:numPr>
          <w:ilvl w:val="0"/>
          <w:numId w:val="3"/>
        </w:numPr>
        <w:autoSpaceDE w:val="0"/>
        <w:autoSpaceDN w:val="0"/>
        <w:adjustRightInd w:val="0"/>
        <w:rPr>
          <w:rFonts w:ascii="Arial" w:hAnsi="Arial" w:cs="Arial"/>
        </w:rPr>
      </w:pPr>
      <w:proofErr w:type="spellStart"/>
      <w:r w:rsidRPr="00710111">
        <w:rPr>
          <w:rFonts w:ascii="Arial" w:hAnsi="Arial" w:cs="Arial"/>
        </w:rPr>
        <w:t>RealEstate</w:t>
      </w:r>
      <w:proofErr w:type="spellEnd"/>
      <w:r w:rsidRPr="00710111">
        <w:rPr>
          <w:rFonts w:ascii="Arial" w:hAnsi="Arial" w:cs="Arial"/>
        </w:rPr>
        <w:t xml:space="preserve">: The </w:t>
      </w:r>
      <w:hyperlink r:id="rId11" w:history="1">
        <w:r w:rsidRPr="00710111">
          <w:rPr>
            <w:rFonts w:ascii="Arial" w:hAnsi="Arial" w:cs="Arial"/>
            <w:color w:val="274FAD"/>
          </w:rPr>
          <w:t>Google Real Estate Index</w:t>
        </w:r>
      </w:hyperlink>
      <w:r w:rsidRPr="00710111">
        <w:rPr>
          <w:rFonts w:ascii="Arial" w:hAnsi="Arial" w:cs="Arial"/>
        </w:rPr>
        <w:t xml:space="preserve"> tracks queries related to "real estate, mortgage, rent, apartments" and so on.</w:t>
      </w:r>
    </w:p>
    <w:p w14:paraId="496D85DB" w14:textId="77777777" w:rsidR="00710111" w:rsidRPr="00710111" w:rsidRDefault="00710111" w:rsidP="00710111">
      <w:pPr>
        <w:pStyle w:val="ListParagraph"/>
        <w:widowControl w:val="0"/>
        <w:numPr>
          <w:ilvl w:val="0"/>
          <w:numId w:val="3"/>
        </w:numPr>
        <w:autoSpaceDE w:val="0"/>
        <w:autoSpaceDN w:val="0"/>
        <w:adjustRightInd w:val="0"/>
        <w:rPr>
          <w:rFonts w:ascii="Arial" w:hAnsi="Arial" w:cs="Arial"/>
        </w:rPr>
      </w:pPr>
      <w:r w:rsidRPr="00710111">
        <w:rPr>
          <w:rFonts w:ascii="Arial" w:hAnsi="Arial" w:cs="Arial"/>
        </w:rPr>
        <w:t xml:space="preserve">Mortgage: </w:t>
      </w:r>
      <w:hyperlink r:id="rId12" w:history="1">
        <w:r w:rsidRPr="00710111">
          <w:rPr>
            <w:rFonts w:ascii="Arial" w:hAnsi="Arial" w:cs="Arial"/>
            <w:color w:val="274FAD"/>
          </w:rPr>
          <w:t>The Google Mortgage Index</w:t>
        </w:r>
      </w:hyperlink>
      <w:r w:rsidRPr="00710111">
        <w:rPr>
          <w:rFonts w:ascii="Arial" w:hAnsi="Arial" w:cs="Arial"/>
        </w:rPr>
        <w:t xml:space="preserve"> tracks queries related to "mortgage, calculator, mortgage calculator, </w:t>
      </w:r>
      <w:proofErr w:type="gramStart"/>
      <w:r w:rsidRPr="00710111">
        <w:rPr>
          <w:rFonts w:ascii="Arial" w:hAnsi="Arial" w:cs="Arial"/>
        </w:rPr>
        <w:t>mortgage</w:t>
      </w:r>
      <w:proofErr w:type="gramEnd"/>
      <w:r w:rsidRPr="00710111">
        <w:rPr>
          <w:rFonts w:ascii="Arial" w:hAnsi="Arial" w:cs="Arial"/>
        </w:rPr>
        <w:t xml:space="preserve"> rates".</w:t>
      </w:r>
    </w:p>
    <w:p w14:paraId="09B4FBE0" w14:textId="77777777" w:rsidR="00710111" w:rsidRPr="00710111" w:rsidRDefault="00710111" w:rsidP="00710111">
      <w:pPr>
        <w:pStyle w:val="ListParagraph"/>
        <w:widowControl w:val="0"/>
        <w:numPr>
          <w:ilvl w:val="0"/>
          <w:numId w:val="3"/>
        </w:numPr>
        <w:autoSpaceDE w:val="0"/>
        <w:autoSpaceDN w:val="0"/>
        <w:adjustRightInd w:val="0"/>
        <w:rPr>
          <w:rFonts w:ascii="Arial" w:hAnsi="Arial" w:cs="Arial"/>
        </w:rPr>
      </w:pPr>
      <w:r w:rsidRPr="00710111">
        <w:rPr>
          <w:rFonts w:ascii="Arial" w:hAnsi="Arial" w:cs="Arial"/>
        </w:rPr>
        <w:t xml:space="preserve">Jobs: </w:t>
      </w:r>
      <w:hyperlink r:id="rId13" w:history="1">
        <w:r w:rsidRPr="00710111">
          <w:rPr>
            <w:rFonts w:ascii="Arial" w:hAnsi="Arial" w:cs="Arial"/>
            <w:color w:val="274FAD"/>
          </w:rPr>
          <w:t>The Google Jobs Index</w:t>
        </w:r>
      </w:hyperlink>
      <w:r w:rsidRPr="00710111">
        <w:rPr>
          <w:rFonts w:ascii="Arial" w:hAnsi="Arial" w:cs="Arial"/>
        </w:rPr>
        <w:t xml:space="preserve"> tracks queries related to "jobs, city, job, resume, career, monster" and so forth.</w:t>
      </w:r>
    </w:p>
    <w:p w14:paraId="7F2F87A1" w14:textId="77777777" w:rsidR="00710111" w:rsidRPr="00710111" w:rsidRDefault="00710111" w:rsidP="00710111">
      <w:pPr>
        <w:pStyle w:val="ListParagraph"/>
        <w:widowControl w:val="0"/>
        <w:numPr>
          <w:ilvl w:val="0"/>
          <w:numId w:val="3"/>
        </w:numPr>
        <w:autoSpaceDE w:val="0"/>
        <w:autoSpaceDN w:val="0"/>
        <w:adjustRightInd w:val="0"/>
        <w:rPr>
          <w:rFonts w:ascii="Arial" w:hAnsi="Arial" w:cs="Arial"/>
        </w:rPr>
      </w:pPr>
      <w:r w:rsidRPr="00710111">
        <w:rPr>
          <w:rFonts w:ascii="Arial" w:hAnsi="Arial" w:cs="Arial"/>
        </w:rPr>
        <w:t xml:space="preserve">Investing: </w:t>
      </w:r>
      <w:hyperlink r:id="rId14" w:history="1">
        <w:r w:rsidRPr="00710111">
          <w:rPr>
            <w:rFonts w:ascii="Arial" w:hAnsi="Arial" w:cs="Arial"/>
            <w:color w:val="274FAD"/>
          </w:rPr>
          <w:t>The Google Investing Index</w:t>
        </w:r>
      </w:hyperlink>
      <w:r w:rsidRPr="00710111">
        <w:rPr>
          <w:rFonts w:ascii="Arial" w:hAnsi="Arial" w:cs="Arial"/>
        </w:rPr>
        <w:t xml:space="preserve"> tracks queries related to "stock, </w:t>
      </w:r>
      <w:r w:rsidRPr="00710111">
        <w:rPr>
          <w:rFonts w:ascii="Arial" w:hAnsi="Arial" w:cs="Arial"/>
        </w:rPr>
        <w:lastRenderedPageBreak/>
        <w:t xml:space="preserve">finance, </w:t>
      </w:r>
      <w:proofErr w:type="spellStart"/>
      <w:r w:rsidRPr="00710111">
        <w:rPr>
          <w:rFonts w:ascii="Arial" w:hAnsi="Arial" w:cs="Arial"/>
        </w:rPr>
        <w:t>captial</w:t>
      </w:r>
      <w:proofErr w:type="spellEnd"/>
      <w:r w:rsidRPr="00710111">
        <w:rPr>
          <w:rFonts w:ascii="Arial" w:hAnsi="Arial" w:cs="Arial"/>
        </w:rPr>
        <w:t>, yahoo finance, stocks", etc.</w:t>
      </w:r>
    </w:p>
    <w:p w14:paraId="5D7321B9" w14:textId="77777777" w:rsidR="00710111" w:rsidRPr="00710111" w:rsidRDefault="00710111" w:rsidP="00710111">
      <w:pPr>
        <w:pStyle w:val="ListParagraph"/>
        <w:widowControl w:val="0"/>
        <w:numPr>
          <w:ilvl w:val="0"/>
          <w:numId w:val="3"/>
        </w:numPr>
        <w:autoSpaceDE w:val="0"/>
        <w:autoSpaceDN w:val="0"/>
        <w:adjustRightInd w:val="0"/>
        <w:rPr>
          <w:rFonts w:ascii="Arial" w:hAnsi="Arial" w:cs="Arial"/>
        </w:rPr>
      </w:pPr>
      <w:proofErr w:type="spellStart"/>
      <w:r w:rsidRPr="00710111">
        <w:rPr>
          <w:rFonts w:ascii="Arial" w:hAnsi="Arial" w:cs="Arial"/>
        </w:rPr>
        <w:t>DJI_Index</w:t>
      </w:r>
      <w:proofErr w:type="spellEnd"/>
      <w:r w:rsidRPr="00710111">
        <w:rPr>
          <w:rFonts w:ascii="Arial" w:hAnsi="Arial" w:cs="Arial"/>
        </w:rPr>
        <w:t xml:space="preserve">: </w:t>
      </w:r>
      <w:hyperlink r:id="rId15" w:history="1">
        <w:r w:rsidRPr="00710111">
          <w:rPr>
            <w:rFonts w:ascii="Arial" w:hAnsi="Arial" w:cs="Arial"/>
            <w:color w:val="274FAD"/>
          </w:rPr>
          <w:t>The Dow Jones Industrial (DJI) index</w:t>
        </w:r>
      </w:hyperlink>
      <w:r w:rsidRPr="00710111">
        <w:rPr>
          <w:rFonts w:ascii="Arial" w:hAnsi="Arial" w:cs="Arial"/>
        </w:rPr>
        <w:t>. These data are interpolated from 5 records per week (Dow Jones stocks are traded on week-days only) to 7 days per week to match the constant 7-day records of the Google-Trends data.</w:t>
      </w:r>
    </w:p>
    <w:p w14:paraId="24E1A853" w14:textId="77777777" w:rsidR="00710111" w:rsidRDefault="00710111" w:rsidP="001A20A4">
      <w:pPr>
        <w:pStyle w:val="ListParagraph"/>
        <w:widowControl w:val="0"/>
        <w:numPr>
          <w:ilvl w:val="0"/>
          <w:numId w:val="3"/>
        </w:numPr>
        <w:autoSpaceDE w:val="0"/>
        <w:autoSpaceDN w:val="0"/>
        <w:adjustRightInd w:val="0"/>
        <w:rPr>
          <w:rFonts w:ascii="Arial" w:hAnsi="Arial" w:cs="Arial"/>
        </w:rPr>
      </w:pPr>
      <w:proofErr w:type="spellStart"/>
      <w:r w:rsidRPr="001A20A4">
        <w:rPr>
          <w:rFonts w:ascii="Arial" w:hAnsi="Arial" w:cs="Arial"/>
        </w:rPr>
        <w:t>StdDJI</w:t>
      </w:r>
      <w:proofErr w:type="spellEnd"/>
      <w:r w:rsidRPr="001A20A4">
        <w:rPr>
          <w:rFonts w:ascii="Arial" w:hAnsi="Arial" w:cs="Arial"/>
        </w:rPr>
        <w:t xml:space="preserve">: The standardized-DJI Index computed by: </w:t>
      </w:r>
      <w:proofErr w:type="spellStart"/>
      <w:r w:rsidRPr="001A20A4">
        <w:rPr>
          <w:rFonts w:ascii="Arial" w:hAnsi="Arial" w:cs="Arial"/>
        </w:rPr>
        <w:t>StdDJI</w:t>
      </w:r>
      <w:proofErr w:type="spellEnd"/>
      <w:r w:rsidRPr="001A20A4">
        <w:rPr>
          <w:rFonts w:ascii="Arial" w:hAnsi="Arial" w:cs="Arial"/>
        </w:rPr>
        <w:t xml:space="preserve"> = 3</w:t>
      </w:r>
      <w:proofErr w:type="gramStart"/>
      <w:r w:rsidRPr="001A20A4">
        <w:rPr>
          <w:rFonts w:ascii="Arial" w:hAnsi="Arial" w:cs="Arial"/>
        </w:rPr>
        <w:t>+(</w:t>
      </w:r>
      <w:proofErr w:type="gramEnd"/>
      <w:r w:rsidRPr="001A20A4">
        <w:rPr>
          <w:rFonts w:ascii="Arial" w:hAnsi="Arial" w:cs="Arial"/>
        </w:rPr>
        <w:t>DJI-</w:t>
      </w:r>
      <w:r w:rsidR="00A308AB">
        <w:rPr>
          <w:rFonts w:ascii="Arial" w:hAnsi="Arial" w:cs="Arial"/>
        </w:rPr>
        <w:t>mean)/</w:t>
      </w:r>
      <w:proofErr w:type="spellStart"/>
      <w:r w:rsidR="00A308AB">
        <w:rPr>
          <w:rFonts w:ascii="Arial" w:hAnsi="Arial" w:cs="Arial"/>
        </w:rPr>
        <w:t>sd</w:t>
      </w:r>
      <w:proofErr w:type="spellEnd"/>
      <w:r w:rsidRPr="001A20A4">
        <w:rPr>
          <w:rFonts w:ascii="Arial" w:hAnsi="Arial" w:cs="Arial"/>
        </w:rPr>
        <w:t>, where m</w:t>
      </w:r>
      <w:r w:rsidR="00A308AB">
        <w:rPr>
          <w:rFonts w:ascii="Arial" w:hAnsi="Arial" w:cs="Arial"/>
        </w:rPr>
        <w:t>=</w:t>
      </w:r>
      <w:r w:rsidRPr="001A20A4">
        <w:rPr>
          <w:rFonts w:ascii="Arial" w:hAnsi="Arial" w:cs="Arial"/>
        </w:rPr>
        <w:t xml:space="preserve"> approximate mean and </w:t>
      </w:r>
      <w:proofErr w:type="spellStart"/>
      <w:r w:rsidR="00A308AB">
        <w:rPr>
          <w:rFonts w:ascii="Arial" w:hAnsi="Arial" w:cs="Arial"/>
        </w:rPr>
        <w:t>sd</w:t>
      </w:r>
      <w:proofErr w:type="spellEnd"/>
      <w:r w:rsidR="00A308AB">
        <w:rPr>
          <w:rFonts w:ascii="Arial" w:hAnsi="Arial" w:cs="Arial"/>
        </w:rPr>
        <w:t xml:space="preserve">= </w:t>
      </w:r>
      <w:r w:rsidRPr="001A20A4">
        <w:rPr>
          <w:rFonts w:ascii="Arial" w:hAnsi="Arial" w:cs="Arial"/>
        </w:rPr>
        <w:t>standard-deviation</w:t>
      </w:r>
      <w:r w:rsidR="00A308AB">
        <w:rPr>
          <w:rFonts w:ascii="Arial" w:hAnsi="Arial" w:cs="Arial"/>
        </w:rPr>
        <w:t xml:space="preserve"> of the DJI for the period (2008-2009</w:t>
      </w:r>
      <w:r w:rsidRPr="001A20A4">
        <w:rPr>
          <w:rFonts w:ascii="Arial" w:hAnsi="Arial" w:cs="Arial"/>
        </w:rPr>
        <w:t>).</w:t>
      </w:r>
    </w:p>
    <w:p w14:paraId="00034422" w14:textId="77777777" w:rsidR="001A20A4" w:rsidRPr="001A20A4" w:rsidRDefault="001A20A4" w:rsidP="001A20A4">
      <w:pPr>
        <w:pStyle w:val="ListParagraph"/>
        <w:widowControl w:val="0"/>
        <w:autoSpaceDE w:val="0"/>
        <w:autoSpaceDN w:val="0"/>
        <w:adjustRightInd w:val="0"/>
        <w:rPr>
          <w:rFonts w:ascii="Arial" w:hAnsi="Arial" w:cs="Arial"/>
        </w:rPr>
      </w:pPr>
    </w:p>
    <w:p w14:paraId="185986E0" w14:textId="77777777" w:rsidR="00710111" w:rsidRPr="00CF425C" w:rsidRDefault="00710111" w:rsidP="001A20A4">
      <w:pPr>
        <w:widowControl w:val="0"/>
        <w:tabs>
          <w:tab w:val="left" w:pos="940"/>
          <w:tab w:val="left" w:pos="1440"/>
        </w:tabs>
        <w:autoSpaceDE w:val="0"/>
        <w:autoSpaceDN w:val="0"/>
        <w:adjustRightInd w:val="0"/>
        <w:rPr>
          <w:rFonts w:ascii="Arial" w:hAnsi="Arial" w:cs="Arial"/>
        </w:rPr>
      </w:pPr>
      <w:r w:rsidRPr="00CF425C">
        <w:rPr>
          <w:rFonts w:ascii="Arial" w:hAnsi="Arial" w:cs="Arial"/>
          <w:b/>
          <w:bCs/>
        </w:rPr>
        <w:t>30-Day Moving Average Data Columns</w:t>
      </w:r>
      <w:r w:rsidRPr="00CF425C">
        <w:rPr>
          <w:rFonts w:ascii="Arial" w:hAnsi="Arial" w:cs="Arial"/>
        </w:rPr>
        <w:t>: The 8 variables below are the 30-day moving averages of the 8 corresponding (raw) variables above.</w:t>
      </w:r>
    </w:p>
    <w:p w14:paraId="3D97ED88" w14:textId="77777777" w:rsidR="00710111" w:rsidRPr="00CF425C" w:rsidRDefault="00710111" w:rsidP="001A20A4">
      <w:pPr>
        <w:widowControl w:val="0"/>
        <w:autoSpaceDE w:val="0"/>
        <w:autoSpaceDN w:val="0"/>
        <w:adjustRightInd w:val="0"/>
        <w:rPr>
          <w:rFonts w:ascii="Arial" w:hAnsi="Arial" w:cs="Arial"/>
        </w:rPr>
      </w:pPr>
      <w:r w:rsidRPr="00CF425C">
        <w:rPr>
          <w:rFonts w:ascii="Arial" w:hAnsi="Arial" w:cs="Arial"/>
          <w:i/>
          <w:iCs/>
        </w:rPr>
        <w:t>Unemployment30MA, Rental30MA, RealEstate30MA, Mortgage30MA, Jobs30MA, Investing30MA, DJI_Index30MA, StdDJI_30MA</w:t>
      </w:r>
    </w:p>
    <w:p w14:paraId="08805DE1" w14:textId="77777777" w:rsidR="001A20A4" w:rsidRDefault="001A20A4" w:rsidP="001A20A4">
      <w:pPr>
        <w:widowControl w:val="0"/>
        <w:tabs>
          <w:tab w:val="left" w:pos="940"/>
          <w:tab w:val="left" w:pos="1440"/>
        </w:tabs>
        <w:autoSpaceDE w:val="0"/>
        <w:autoSpaceDN w:val="0"/>
        <w:adjustRightInd w:val="0"/>
        <w:rPr>
          <w:rFonts w:ascii="Arial" w:hAnsi="Arial" w:cs="Arial"/>
          <w:b/>
          <w:bCs/>
        </w:rPr>
      </w:pPr>
    </w:p>
    <w:p w14:paraId="3F9E25E7" w14:textId="77777777" w:rsidR="00710111" w:rsidRPr="00CF425C" w:rsidRDefault="00710111" w:rsidP="001A20A4">
      <w:pPr>
        <w:widowControl w:val="0"/>
        <w:tabs>
          <w:tab w:val="left" w:pos="940"/>
          <w:tab w:val="left" w:pos="1440"/>
        </w:tabs>
        <w:autoSpaceDE w:val="0"/>
        <w:autoSpaceDN w:val="0"/>
        <w:adjustRightInd w:val="0"/>
        <w:rPr>
          <w:rFonts w:ascii="Arial" w:hAnsi="Arial" w:cs="Arial"/>
        </w:rPr>
      </w:pPr>
      <w:r w:rsidRPr="00CF425C">
        <w:rPr>
          <w:rFonts w:ascii="Arial" w:hAnsi="Arial" w:cs="Arial"/>
          <w:b/>
          <w:bCs/>
        </w:rPr>
        <w:t>180-Day Moving Average Data Columns</w:t>
      </w:r>
      <w:r w:rsidRPr="00CF425C">
        <w:rPr>
          <w:rFonts w:ascii="Arial" w:hAnsi="Arial" w:cs="Arial"/>
        </w:rPr>
        <w:t>: The 8 variables below are the 180-day moving averages of the 8 corresponding (raw) variables.</w:t>
      </w:r>
    </w:p>
    <w:p w14:paraId="3120EC5B" w14:textId="77777777" w:rsidR="00F6075E" w:rsidRDefault="00710111" w:rsidP="00710111">
      <w:pPr>
        <w:rPr>
          <w:rFonts w:ascii="Arial" w:hAnsi="Arial" w:cs="Arial"/>
          <w:i/>
          <w:iCs/>
        </w:rPr>
      </w:pPr>
      <w:r w:rsidRPr="00CF425C">
        <w:rPr>
          <w:rFonts w:ascii="Arial" w:hAnsi="Arial" w:cs="Arial"/>
          <w:i/>
          <w:iCs/>
        </w:rPr>
        <w:t>Unemployment180MA, Rental180MA, RealEstate180MA, Mortgage180MA, Jobs180MA, Investing180MA, DJI_Index180MA, StdDJI_180MA</w:t>
      </w:r>
    </w:p>
    <w:p w14:paraId="571825F1" w14:textId="77777777" w:rsidR="001A20A4" w:rsidRDefault="001A20A4" w:rsidP="00710111">
      <w:pPr>
        <w:rPr>
          <w:rFonts w:ascii="Arial" w:hAnsi="Arial" w:cs="Arial"/>
          <w:i/>
          <w:iCs/>
        </w:rPr>
      </w:pPr>
    </w:p>
    <w:p w14:paraId="547461F2" w14:textId="77777777" w:rsidR="00A308AB" w:rsidRDefault="00A308AB" w:rsidP="00A308AB">
      <w:pPr>
        <w:widowControl w:val="0"/>
        <w:autoSpaceDE w:val="0"/>
        <w:autoSpaceDN w:val="0"/>
        <w:adjustRightInd w:val="0"/>
        <w:rPr>
          <w:rFonts w:ascii="Arial" w:hAnsi="Arial" w:cs="Arial"/>
          <w:bCs/>
        </w:rPr>
      </w:pPr>
      <w:r w:rsidRPr="00CF425C">
        <w:rPr>
          <w:rFonts w:ascii="Arial" w:hAnsi="Arial" w:cs="Arial"/>
          <w:b/>
        </w:rPr>
        <w:t>Data:</w:t>
      </w:r>
      <w:r w:rsidRPr="00CF425C">
        <w:rPr>
          <w:rFonts w:ascii="Arial" w:hAnsi="Arial" w:cs="Arial"/>
          <w:b/>
        </w:rPr>
        <w:tab/>
      </w:r>
      <w:r>
        <w:rPr>
          <w:rFonts w:ascii="Arial" w:hAnsi="Arial" w:cs="Arial"/>
        </w:rPr>
        <w:t>An excerpt (2008-2009) of this</w:t>
      </w:r>
      <w:r w:rsidRPr="00CF425C">
        <w:rPr>
          <w:rFonts w:ascii="Arial" w:hAnsi="Arial" w:cs="Arial"/>
        </w:rPr>
        <w:t xml:space="preserve"> dataset, labeled as “</w:t>
      </w:r>
      <w:r>
        <w:rPr>
          <w:rFonts w:ascii="Arial" w:hAnsi="Arial" w:cs="Arial"/>
        </w:rPr>
        <w:t>Google_Trends</w:t>
      </w:r>
      <w:r w:rsidRPr="00CF425C">
        <w:rPr>
          <w:rFonts w:ascii="Arial" w:hAnsi="Arial" w:cs="Arial"/>
        </w:rPr>
        <w:t>.csv” can be found on the Canvas-files partition.</w:t>
      </w:r>
      <w:r>
        <w:rPr>
          <w:rFonts w:ascii="Arial" w:hAnsi="Arial" w:cs="Arial"/>
        </w:rPr>
        <w:t xml:space="preserve"> For the complete dataset (2005-2011) see: </w:t>
      </w:r>
      <w:r w:rsidRPr="00710111">
        <w:rPr>
          <w:rFonts w:ascii="Arial" w:hAnsi="Arial" w:cs="Arial"/>
          <w:bCs/>
        </w:rPr>
        <w:t>(http://wiki.socr.umich.edu/index.php/SOCR_Data_GoogleTrends_2005_2011)</w:t>
      </w:r>
    </w:p>
    <w:p w14:paraId="0FDE6120" w14:textId="77777777" w:rsidR="00A308AB" w:rsidRPr="00CF425C" w:rsidRDefault="00A308AB" w:rsidP="00A308AB">
      <w:pPr>
        <w:ind w:left="720" w:hanging="720"/>
        <w:rPr>
          <w:rFonts w:ascii="Arial" w:hAnsi="Arial" w:cs="Arial"/>
        </w:rPr>
      </w:pPr>
    </w:p>
    <w:p w14:paraId="6140C4CA" w14:textId="77777777" w:rsidR="0084014E" w:rsidRPr="00CF425C" w:rsidRDefault="0084014E" w:rsidP="0084014E">
      <w:pPr>
        <w:ind w:left="720" w:hanging="720"/>
        <w:rPr>
          <w:rFonts w:ascii="Arial" w:hAnsi="Arial" w:cs="Arial"/>
        </w:rPr>
      </w:pPr>
      <w:r w:rsidRPr="00CF425C">
        <w:rPr>
          <w:rFonts w:ascii="Arial" w:hAnsi="Arial" w:cs="Arial"/>
          <w:b/>
        </w:rPr>
        <w:t xml:space="preserve">Provenance: </w:t>
      </w:r>
      <w:r w:rsidRPr="00CF425C">
        <w:rPr>
          <w:rFonts w:ascii="Arial" w:hAnsi="Arial" w:cs="Arial"/>
        </w:rPr>
        <w:t xml:space="preserve">This case study uses </w:t>
      </w:r>
      <w:r>
        <w:rPr>
          <w:rFonts w:ascii="Arial" w:hAnsi="Arial" w:cs="Arial"/>
        </w:rPr>
        <w:t>data from Google Trends, compiled in a table format in SOCR</w:t>
      </w:r>
      <w:r w:rsidRPr="00CF425C">
        <w:rPr>
          <w:rFonts w:ascii="Arial" w:hAnsi="Arial" w:cs="Arial"/>
        </w:rPr>
        <w:t xml:space="preserve">. R was used to </w:t>
      </w:r>
      <w:r>
        <w:rPr>
          <w:rFonts w:ascii="Arial" w:hAnsi="Arial" w:cs="Arial"/>
        </w:rPr>
        <w:t>adjust Standard DJI data to represent years 2008-2009</w:t>
      </w:r>
      <w:r w:rsidRPr="00CF425C">
        <w:rPr>
          <w:rFonts w:ascii="Arial" w:hAnsi="Arial" w:cs="Arial"/>
        </w:rPr>
        <w:t xml:space="preserve">. </w:t>
      </w:r>
    </w:p>
    <w:p w14:paraId="0CCA741E" w14:textId="77777777" w:rsidR="001A20A4" w:rsidRPr="001A20A4" w:rsidRDefault="001A20A4" w:rsidP="00710111"/>
    <w:sectPr w:rsidR="001A20A4" w:rsidRPr="001A20A4" w:rsidSect="00F607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D6649"/>
    <w:multiLevelType w:val="hybridMultilevel"/>
    <w:tmpl w:val="D1F6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74CE3"/>
    <w:multiLevelType w:val="hybridMultilevel"/>
    <w:tmpl w:val="B2782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4B775F"/>
    <w:multiLevelType w:val="hybridMultilevel"/>
    <w:tmpl w:val="A37A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11"/>
    <w:rsid w:val="001A20A4"/>
    <w:rsid w:val="00710111"/>
    <w:rsid w:val="007106B6"/>
    <w:rsid w:val="0084014E"/>
    <w:rsid w:val="00A308AB"/>
    <w:rsid w:val="00D30294"/>
    <w:rsid w:val="00F60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678FA2"/>
  <w14:defaultImageDpi w14:val="300"/>
  <w15:docId w15:val="{C4FDF4BD-9169-4F63-8140-8E7166B4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111"/>
    <w:pPr>
      <w:ind w:left="720"/>
      <w:contextualSpacing/>
    </w:pPr>
  </w:style>
  <w:style w:type="character" w:styleId="Hyperlink">
    <w:name w:val="Hyperlink"/>
    <w:basedOn w:val="DefaultParagraphFont"/>
    <w:uiPriority w:val="99"/>
    <w:unhideWhenUsed/>
    <w:rsid w:val="00D302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ance.yahoo.com/q/hp?s=%5EDJI+Historical+Prices" TargetMode="External"/><Relationship Id="rId13" Type="http://schemas.openxmlformats.org/officeDocument/2006/relationships/hyperlink" Target="http://www.google.com/finance?q=GOOGLEINDEX_US:JOBS" TargetMode="External"/><Relationship Id="rId3" Type="http://schemas.openxmlformats.org/officeDocument/2006/relationships/settings" Target="settings.xml"/><Relationship Id="rId7" Type="http://schemas.openxmlformats.org/officeDocument/2006/relationships/hyperlink" Target="http://www.google.com/finance/domestic_trends" TargetMode="External"/><Relationship Id="rId12" Type="http://schemas.openxmlformats.org/officeDocument/2006/relationships/hyperlink" Target="http://www.google.com/finance?q=GOOGLEINDEX_US:MTG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ogle.com/finance/domestic_trends" TargetMode="External"/><Relationship Id="rId11" Type="http://schemas.openxmlformats.org/officeDocument/2006/relationships/hyperlink" Target="http://www.google.com/finance?q=GOOGLEINDEX_US:RLEST" TargetMode="External"/><Relationship Id="rId5" Type="http://schemas.openxmlformats.org/officeDocument/2006/relationships/hyperlink" Target="http://wiki.socr.umich.edu/index.php/SOCR_Data_GoogleTrends_2005_2011" TargetMode="External"/><Relationship Id="rId15" Type="http://schemas.openxmlformats.org/officeDocument/2006/relationships/hyperlink" Target="http://www.google.com/finance?q=INDEXDJX:.DJI" TargetMode="External"/><Relationship Id="rId10" Type="http://schemas.openxmlformats.org/officeDocument/2006/relationships/hyperlink" Target="http://www.google.com/finance?q=GOOGLEINDEX_US:RENTAL" TargetMode="External"/><Relationship Id="rId4" Type="http://schemas.openxmlformats.org/officeDocument/2006/relationships/webSettings" Target="webSettings.xml"/><Relationship Id="rId9" Type="http://schemas.openxmlformats.org/officeDocument/2006/relationships/hyperlink" Target="http://www.google.com/finance?q=GOOGLEINDEX_US:UNEMPL" TargetMode="External"/><Relationship Id="rId14" Type="http://schemas.openxmlformats.org/officeDocument/2006/relationships/hyperlink" Target="http://www.google.com/finance?q=GOOGLEINDEX_US:INV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Shuman</dc:creator>
  <cp:keywords/>
  <dc:description/>
  <cp:lastModifiedBy>Dinov</cp:lastModifiedBy>
  <cp:revision>4</cp:revision>
  <dcterms:created xsi:type="dcterms:W3CDTF">2015-09-18T17:16:00Z</dcterms:created>
  <dcterms:modified xsi:type="dcterms:W3CDTF">2015-09-26T16:02:00Z</dcterms:modified>
</cp:coreProperties>
</file>